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9E" w:rsidRPr="00CE34EE" w:rsidRDefault="0077199E" w:rsidP="00CE34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                       /</w:t>
      </w:r>
      <w:proofErr w:type="spellStart"/>
      <w:r w:rsidRPr="00CE3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Эсиргепов</w:t>
      </w:r>
      <w:proofErr w:type="spellEnd"/>
      <w:r w:rsidRPr="00CE3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Д.А./</w:t>
      </w:r>
    </w:p>
    <w:p w:rsidR="0077199E" w:rsidRPr="00CE34EE" w:rsidRDefault="0077199E" w:rsidP="00CE34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A7E15" w:rsidRDefault="00CA7E15" w:rsidP="00CE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34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работы с одаренными детьми</w:t>
      </w:r>
      <w:r w:rsidR="0077199E" w:rsidRPr="00CE34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2018 - 2019</w:t>
      </w:r>
      <w:r w:rsidR="006D34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учебный год</w:t>
      </w:r>
    </w:p>
    <w:p w:rsidR="00CE34EE" w:rsidRPr="00CE34EE" w:rsidRDefault="00CE34EE" w:rsidP="00CE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4EE" w:rsidRPr="00CE34EE" w:rsidRDefault="0077199E" w:rsidP="00CE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методической работы по выявлению  одаренных детей</w:t>
      </w:r>
    </w:p>
    <w:p w:rsidR="0077199E" w:rsidRPr="00CE34EE" w:rsidRDefault="0077199E" w:rsidP="00CE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«</w:t>
      </w:r>
      <w:proofErr w:type="spellStart"/>
      <w:r w:rsidRPr="00CE3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Нариманская</w:t>
      </w:r>
      <w:proofErr w:type="spellEnd"/>
      <w:r w:rsidRPr="00CE3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им. </w:t>
      </w:r>
      <w:r w:rsidR="00CE34EE" w:rsidRPr="00CE3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А.Б.</w:t>
      </w:r>
      <w:r w:rsidRPr="00CE3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Асанова»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7082"/>
        <w:gridCol w:w="3065"/>
        <w:gridCol w:w="3712"/>
      </w:tblGrid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3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A7E15" w:rsidRPr="00CE34EE" w:rsidTr="00CE34EE">
        <w:trPr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199E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 плана работы с ОД.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  <w:r w:rsid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Асанова Т.С.</w:t>
            </w:r>
          </w:p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Арсланова М.А.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классный руководитель</w:t>
            </w:r>
            <w:r w:rsid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учитель - предметник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- практикум: «Умственная одаренность и ее психологические проявления. Склонности учителя к работе с ОД».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CA7E15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A7E15" w:rsidRPr="00CE34EE" w:rsidTr="00CE34EE">
        <w:trPr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работа</w:t>
            </w:r>
          </w:p>
        </w:tc>
      </w:tr>
      <w:tr w:rsidR="0077199E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199E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диагностических материалов          (анкеты для родителей, тесты для учащихся, карты наблюдений и др.).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Сентябрь</w:t>
            </w:r>
          </w:p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</w:t>
            </w:r>
            <w:r w:rsidR="0077199E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7199E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77199E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</w:t>
            </w:r>
            <w:r w:rsidR="0077199E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интересов и склонностей уча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щихся: уточнение критериев всех видов одаренности.</w:t>
            </w:r>
          </w:p>
        </w:tc>
        <w:tc>
          <w:tcPr>
            <w:tcW w:w="3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7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77199E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7199E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родителей и индивидуальные беседы.</w:t>
            </w:r>
          </w:p>
        </w:tc>
        <w:tc>
          <w:tcPr>
            <w:tcW w:w="306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99E" w:rsidRPr="00CE34EE" w:rsidTr="00CE34EE">
        <w:trPr>
          <w:trHeight w:val="452"/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и отбор одаренных, талантливых детей. 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</w:t>
            </w:r>
          </w:p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 данных ОД, ее пополнение.</w:t>
            </w:r>
          </w:p>
        </w:tc>
        <w:tc>
          <w:tcPr>
            <w:tcW w:w="30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</w:p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Педагог-психолог</w:t>
            </w:r>
          </w:p>
        </w:tc>
      </w:tr>
      <w:tr w:rsidR="0077199E" w:rsidRPr="00CE34EE" w:rsidTr="00CE34EE">
        <w:trPr>
          <w:trHeight w:val="1560"/>
          <w:tblCellSpacing w:w="0" w:type="dxa"/>
        </w:trPr>
        <w:tc>
          <w:tcPr>
            <w:tcW w:w="61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2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712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7199E" w:rsidRPr="00CE34EE" w:rsidRDefault="0077199E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7E15" w:rsidRPr="00CE34EE" w:rsidTr="00CE34EE">
        <w:trPr>
          <w:tblCellSpacing w:w="0" w:type="dxa"/>
        </w:trPr>
        <w:tc>
          <w:tcPr>
            <w:tcW w:w="14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ОД по индивидуальным планам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планов  работы с ОД.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975FA0"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  с учителями – предметниками по  индивидуальному плану работы с ОД. Утверждение индивидуальных планов  работы</w:t>
            </w:r>
          </w:p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ОД.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индивидуальных планов работы с ОД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E15" w:rsidRPr="00CE34EE" w:rsidRDefault="00CA7E15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A0" w:rsidRPr="00CE34EE" w:rsidRDefault="00975FA0" w:rsidP="00CE34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A0" w:rsidRPr="00CE34EE" w:rsidRDefault="00975FA0" w:rsidP="00CE34EE">
            <w:pPr>
              <w:spacing w:after="0" w:line="240" w:lineRule="auto"/>
              <w:ind w:left="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подготовка аналитической информации: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формирование и своевременное пополнение базы данных ОД;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отчет по реализации индивидуальных планов работы с ОД;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мониторинг результативности работы с  ОД.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Апрель</w:t>
            </w: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gramStart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Зам. </w:t>
            </w:r>
            <w:proofErr w:type="spellStart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2.  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систематизация  методических материалов по работе с    ОД.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Зам. </w:t>
            </w:r>
            <w:proofErr w:type="spellStart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 </w:t>
            </w: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975FA0" w:rsidRPr="00CE34EE" w:rsidTr="00CE34EE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3.  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с ОД в учебном году. Планирование работы на    следующий год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A0" w:rsidRPr="00CE34EE" w:rsidRDefault="00975FA0" w:rsidP="00CE34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Зам. </w:t>
            </w:r>
            <w:proofErr w:type="spellStart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CE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УВР Педагог-психолог</w:t>
            </w:r>
          </w:p>
        </w:tc>
      </w:tr>
    </w:tbl>
    <w:p w:rsidR="00CA7E15" w:rsidRPr="00CE34EE" w:rsidRDefault="00CA7E15" w:rsidP="00CE34EE">
      <w:pPr>
        <w:pStyle w:val="a3"/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A7E15" w:rsidRPr="00CE34EE" w:rsidRDefault="00CA7E15" w:rsidP="00CE34EE">
      <w:pPr>
        <w:pStyle w:val="a3"/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Работа учителя с родителями одаренных детей:</w:t>
      </w:r>
    </w:p>
    <w:p w:rsidR="00CA7E15" w:rsidRPr="00CE34EE" w:rsidRDefault="00CA7E15" w:rsidP="00CE34EE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Диагностика семьи: возраст ребенка, вид одаренности, особенности мышления, особенности личности, </w:t>
      </w: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степень адаптации в коллективе, характеристика семьи (социальный статус, стиль воспитания, пол родителей, взаимоотношения родителей).</w:t>
      </w:r>
      <w:proofErr w:type="gramEnd"/>
    </w:p>
    <w:p w:rsidR="00CA7E15" w:rsidRPr="00CE34EE" w:rsidRDefault="00CA7E15" w:rsidP="00CE34EE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Возможности педагога во взаимодействии — оценить свои ограничения и возможности (границы</w:t>
      </w:r>
      <w:r w:rsidR="00CE34EE"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сколько</w:t>
      </w:r>
      <w:proofErr w:type="gramEnd"/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можно вмешаться в ситуацию, и что можно сделать).</w:t>
      </w:r>
    </w:p>
    <w:p w:rsidR="00CA7E15" w:rsidRPr="00CE34EE" w:rsidRDefault="00CA7E15" w:rsidP="00CE34EE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Планирование работы с родителями с учетом интересов ребенка.</w:t>
      </w:r>
    </w:p>
    <w:p w:rsidR="00CA7E15" w:rsidRPr="00CE34EE" w:rsidRDefault="00CA7E15" w:rsidP="00CE34EE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Диагностика продвижения ребенка.</w:t>
      </w:r>
    </w:p>
    <w:p w:rsidR="00CA7E15" w:rsidRPr="00CE34EE" w:rsidRDefault="00CA7E15" w:rsidP="00CE34EE">
      <w:pPr>
        <w:pStyle w:val="a3"/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Необходимо</w:t>
      </w: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: создание условий для выявления, развития и поддержки одаренных детей.</w:t>
      </w:r>
    </w:p>
    <w:p w:rsidR="00CA7E15" w:rsidRPr="00CE34EE" w:rsidRDefault="00CA7E15" w:rsidP="00CE34EE">
      <w:pPr>
        <w:pStyle w:val="a3"/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Этого можно достичь, решив следующие задачи</w:t>
      </w: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</w:p>
    <w:p w:rsidR="00CA7E15" w:rsidRPr="00CE34EE" w:rsidRDefault="00CA7E15" w:rsidP="00CE34EE">
      <w:pPr>
        <w:pStyle w:val="a3"/>
        <w:numPr>
          <w:ilvl w:val="2"/>
          <w:numId w:val="2"/>
        </w:numPr>
        <w:shd w:val="clear" w:color="auto" w:fill="FFFFFF"/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развить и поддержать классного руков</w:t>
      </w:r>
      <w:r w:rsidR="00CE34EE"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одителя, воспитателя, работающего</w:t>
      </w: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 одаренными детьми</w:t>
      </w:r>
    </w:p>
    <w:p w:rsidR="00CA7E15" w:rsidRPr="00CE34EE" w:rsidRDefault="00CA7E15" w:rsidP="00CE34EE">
      <w:pPr>
        <w:pStyle w:val="a3"/>
        <w:numPr>
          <w:ilvl w:val="2"/>
          <w:numId w:val="2"/>
        </w:numPr>
        <w:shd w:val="clear" w:color="auto" w:fill="FFFFFF"/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создать действенные механизмы поддержки одаренных детей начальной школы;</w:t>
      </w:r>
    </w:p>
    <w:p w:rsidR="00CA7E15" w:rsidRPr="00CE34EE" w:rsidRDefault="00CA7E15" w:rsidP="00CE34EE">
      <w:pPr>
        <w:pStyle w:val="a3"/>
        <w:numPr>
          <w:ilvl w:val="2"/>
          <w:numId w:val="2"/>
        </w:numPr>
        <w:shd w:val="clear" w:color="auto" w:fill="FFFFFF"/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E34E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осуществлять необходимые мероприятия для выявления одаренных детей.</w:t>
      </w:r>
    </w:p>
    <w:p w:rsidR="00CA7E15" w:rsidRPr="00CE34EE" w:rsidRDefault="00CA7E15" w:rsidP="00C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CE34EE">
        <w:rPr>
          <w:rFonts w:ascii="Times New Roman" w:eastAsia="Times New Roman" w:hAnsi="Times New Roman" w:cs="Times New Roman"/>
          <w:sz w:val="28"/>
          <w:szCs w:val="28"/>
        </w:rPr>
        <w:t>Для создания условий, влияющих на развитие способностей одаренных детей в школе была разработана система управленческих действий: изучена концепция одаренности, принята школьная программа «Одаренный ребенок», подобраны методики для выявления одаренности, направленности личности, проанализированы возможности учебного плана, укрепления материально-технической  и методической базы, создания службы сопровождения, определены принципы, стратегии, формы обучения и развития способностей одаренных детей.</w:t>
      </w:r>
      <w:proofErr w:type="gramEnd"/>
    </w:p>
    <w:p w:rsidR="00CA7E15" w:rsidRPr="00CE34EE" w:rsidRDefault="00CA7E15" w:rsidP="00C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ab/>
        <w:t>Для выявления одаренных детей используются методы наблюдения, анализа продуктов деятельности, психолого-педагогическая диагностика и др.</w:t>
      </w:r>
    </w:p>
    <w:p w:rsidR="00CA7E15" w:rsidRPr="00CE34EE" w:rsidRDefault="00CA7E15" w:rsidP="00C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развития способностей одаренных детей </w:t>
      </w:r>
      <w:proofErr w:type="gramStart"/>
      <w:r w:rsidRPr="00CE34EE">
        <w:rPr>
          <w:rFonts w:ascii="Times New Roman" w:eastAsia="Times New Roman" w:hAnsi="Times New Roman" w:cs="Times New Roman"/>
          <w:sz w:val="28"/>
          <w:szCs w:val="28"/>
        </w:rPr>
        <w:t>применены стратегии определены</w:t>
      </w:r>
      <w:proofErr w:type="gramEnd"/>
      <w:r w:rsidRPr="00CE34EE">
        <w:rPr>
          <w:rFonts w:ascii="Times New Roman" w:eastAsia="Times New Roman" w:hAnsi="Times New Roman" w:cs="Times New Roman"/>
          <w:sz w:val="28"/>
          <w:szCs w:val="28"/>
        </w:rPr>
        <w:t xml:space="preserve"> формы, направления  деятельности по их реализации.</w:t>
      </w:r>
    </w:p>
    <w:p w:rsidR="00CA7E15" w:rsidRPr="00CE34EE" w:rsidRDefault="00CA7E15" w:rsidP="00C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стимулирования личностного развития учащихся используются </w:t>
      </w:r>
      <w:proofErr w:type="spellStart"/>
      <w:r w:rsidRPr="00CE34EE">
        <w:rPr>
          <w:rFonts w:ascii="Times New Roman" w:eastAsia="Times New Roman" w:hAnsi="Times New Roman" w:cs="Times New Roman"/>
          <w:sz w:val="28"/>
          <w:szCs w:val="28"/>
        </w:rPr>
        <w:t>личностноориентированные</w:t>
      </w:r>
      <w:proofErr w:type="spellEnd"/>
      <w:r w:rsidRPr="00CE34EE">
        <w:rPr>
          <w:rFonts w:ascii="Times New Roman" w:eastAsia="Times New Roman" w:hAnsi="Times New Roman" w:cs="Times New Roman"/>
          <w:sz w:val="28"/>
          <w:szCs w:val="28"/>
        </w:rPr>
        <w:t xml:space="preserve"> технологии обучения: метод проектов, технологии развития критического мышления, обучения в сотрудничестве, проблемного, </w:t>
      </w:r>
      <w:proofErr w:type="spellStart"/>
      <w:r w:rsidRPr="00CE34EE">
        <w:rPr>
          <w:rFonts w:ascii="Times New Roman" w:eastAsia="Times New Roman" w:hAnsi="Times New Roman" w:cs="Times New Roman"/>
          <w:sz w:val="28"/>
          <w:szCs w:val="28"/>
        </w:rPr>
        <w:t>разноуровневого</w:t>
      </w:r>
      <w:proofErr w:type="spellEnd"/>
      <w:r w:rsidRPr="00CE34EE">
        <w:rPr>
          <w:rFonts w:ascii="Times New Roman" w:eastAsia="Times New Roman" w:hAnsi="Times New Roman" w:cs="Times New Roman"/>
          <w:sz w:val="28"/>
          <w:szCs w:val="28"/>
        </w:rPr>
        <w:t>, занятия исследовательской  работой.</w:t>
      </w:r>
    </w:p>
    <w:p w:rsidR="00CA7E15" w:rsidRPr="00CE34EE" w:rsidRDefault="00CA7E15" w:rsidP="00C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ab/>
        <w:t>Для выполнения задачи непрерывного обучения педагогов эффективной работе с одар</w:t>
      </w:r>
      <w:r w:rsidR="00CE34EE" w:rsidRPr="00CE34EE">
        <w:rPr>
          <w:rFonts w:ascii="Times New Roman" w:eastAsia="Times New Roman" w:hAnsi="Times New Roman" w:cs="Times New Roman"/>
          <w:sz w:val="28"/>
          <w:szCs w:val="28"/>
        </w:rPr>
        <w:t xml:space="preserve">енными детьми в школе проводятся </w:t>
      </w:r>
      <w:r w:rsidRPr="00CE34EE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совещания по проблеме. </w:t>
      </w:r>
    </w:p>
    <w:p w:rsidR="00CA7E15" w:rsidRPr="00CE34EE" w:rsidRDefault="00CA7E15" w:rsidP="00C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ab/>
        <w:t>Создана система научно-методического сопровождения, стимулирования творческой, инновационной, исследовательской деятельности педагогов:</w:t>
      </w:r>
    </w:p>
    <w:p w:rsidR="00CA7E15" w:rsidRPr="00CE34EE" w:rsidRDefault="00CA7E15" w:rsidP="00CE34EE">
      <w:pPr>
        <w:numPr>
          <w:ilvl w:val="0"/>
          <w:numId w:val="3"/>
        </w:numPr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>Педагоги творчески применяют традиционные и осваивают инновационные методики и технологии для работы с одаренными детьми;</w:t>
      </w:r>
    </w:p>
    <w:p w:rsidR="00CA7E15" w:rsidRPr="00CE34EE" w:rsidRDefault="00CA7E15" w:rsidP="00CE34EE">
      <w:pPr>
        <w:numPr>
          <w:ilvl w:val="0"/>
          <w:numId w:val="3"/>
        </w:numPr>
        <w:suppressAutoHyphens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психолого-педагогическая поддержка образовательного процесса, обеспечивается психологическая комфортность развития личности младших школьников.</w:t>
      </w:r>
    </w:p>
    <w:p w:rsidR="00CA7E15" w:rsidRPr="00CE34EE" w:rsidRDefault="00CA7E15" w:rsidP="00C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ab/>
        <w:t>Увеличение методической активности педагогов, улучшение показателей обучения и воспитания, рост эффективности исследовательской, поисковой, проектной деятельности способных школьников, их удовлетворенности УВП, снижение напряженности позволяют сделать вывод о достаточно высоком уровне эффективности организации работы с одаренными детьми в условиях  школы.</w:t>
      </w:r>
    </w:p>
    <w:p w:rsidR="00F12FC8" w:rsidRPr="00CE34EE" w:rsidRDefault="00CA7E15" w:rsidP="00CE3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4EE">
        <w:rPr>
          <w:rFonts w:ascii="Times New Roman" w:eastAsia="Times New Roman" w:hAnsi="Times New Roman" w:cs="Times New Roman"/>
          <w:sz w:val="28"/>
          <w:szCs w:val="28"/>
        </w:rPr>
        <w:t>У каждого учителя – предметника имеется план работы с ОД, проводится мониторинг достижений одаренного ученика, составляется карта индивидуальных успехов. Педагоги школы участвуют в творческих конкурсах разного уровня:</w:t>
      </w:r>
    </w:p>
    <w:sectPr w:rsidR="00F12FC8" w:rsidRPr="00CE34EE" w:rsidSect="00771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2041C78"/>
    <w:multiLevelType w:val="multilevel"/>
    <w:tmpl w:val="C6262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643C2D60"/>
    <w:multiLevelType w:val="multilevel"/>
    <w:tmpl w:val="68B07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7E15"/>
    <w:rsid w:val="00164A24"/>
    <w:rsid w:val="00691B80"/>
    <w:rsid w:val="006D3406"/>
    <w:rsid w:val="0077199E"/>
    <w:rsid w:val="00975FA0"/>
    <w:rsid w:val="00B42270"/>
    <w:rsid w:val="00CA7E15"/>
    <w:rsid w:val="00CE34EE"/>
    <w:rsid w:val="00E628ED"/>
    <w:rsid w:val="00ED54DF"/>
    <w:rsid w:val="00F1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A7E15"/>
    <w:pPr>
      <w:widowControl w:val="0"/>
      <w:tabs>
        <w:tab w:val="left" w:pos="709"/>
      </w:tabs>
      <w:suppressAutoHyphens/>
      <w:spacing w:after="0" w:line="200" w:lineRule="atLeast"/>
    </w:pPr>
    <w:rPr>
      <w:rFonts w:ascii="Nimbus Roman No9 L" w:eastAsia="DejaVu Sans" w:hAnsi="Nimbus Roman No9 L" w:cs="DejaVu Sans"/>
      <w:color w:val="00000A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20F0-1BF0-4F27-91A0-17B309DD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2009-01-01T01:36:00Z</dcterms:created>
  <dcterms:modified xsi:type="dcterms:W3CDTF">2009-01-01T01:36:00Z</dcterms:modified>
</cp:coreProperties>
</file>